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E" w:rsidRPr="008E2DD2" w:rsidRDefault="007614EE" w:rsidP="008E2D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DD2">
        <w:rPr>
          <w:rFonts w:ascii="Times New Roman" w:hAnsi="Times New Roman" w:cs="Times New Roman"/>
          <w:b/>
          <w:sz w:val="28"/>
          <w:szCs w:val="28"/>
        </w:rPr>
        <w:t>Załącznik nr 3.</w:t>
      </w:r>
      <w:r w:rsidR="00BB1B1B">
        <w:rPr>
          <w:rFonts w:ascii="Times New Roman" w:hAnsi="Times New Roman" w:cs="Times New Roman"/>
          <w:b/>
          <w:sz w:val="28"/>
          <w:szCs w:val="28"/>
        </w:rPr>
        <w:t>9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B348CD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BB1B1B">
        <w:rPr>
          <w:rFonts w:ascii="Times New Roman" w:hAnsi="Times New Roman" w:cs="Times New Roman"/>
          <w:b/>
          <w:color w:val="0000FF"/>
          <w:sz w:val="24"/>
          <w:szCs w:val="24"/>
        </w:rPr>
        <w:t>I</w:t>
      </w:r>
      <w:r w:rsidR="005D663C">
        <w:rPr>
          <w:rFonts w:ascii="Times New Roman" w:hAnsi="Times New Roman" w:cs="Times New Roman"/>
          <w:b/>
          <w:color w:val="0000FF"/>
          <w:sz w:val="24"/>
          <w:szCs w:val="24"/>
        </w:rPr>
        <w:t>X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A30A2E" w:rsidRPr="00A30A2E">
        <w:rPr>
          <w:rFonts w:ascii="Times New Roman" w:hAnsi="Times New Roman" w:cs="Times New Roman"/>
          <w:b/>
          <w:color w:val="0000FF"/>
          <w:sz w:val="24"/>
          <w:szCs w:val="24"/>
        </w:rPr>
        <w:t>Kurs ECDL</w:t>
      </w:r>
      <w:r w:rsidR="002731A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dla nauczycieli (e-nauczyciel)</w:t>
      </w:r>
      <w:r w:rsidR="00A30A2E" w:rsidRPr="00A30A2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2BAB">
        <w:rPr>
          <w:rFonts w:ascii="Times New Roman" w:hAnsi="Times New Roman" w:cs="Times New Roman"/>
          <w:b/>
          <w:sz w:val="24"/>
          <w:szCs w:val="24"/>
        </w:rPr>
        <w:t>50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godzin (</w:t>
      </w:r>
      <w:r w:rsidR="00602BAB">
        <w:rPr>
          <w:rFonts w:ascii="Times New Roman" w:hAnsi="Times New Roman" w:cs="Times New Roman"/>
          <w:b/>
          <w:sz w:val="24"/>
          <w:szCs w:val="24"/>
        </w:rPr>
        <w:t>5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osób)</w:t>
      </w:r>
    </w:p>
    <w:p w:rsidR="0003011E" w:rsidRPr="00FE70E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7D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2731A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56256F" w:rsidRDefault="00E03F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I</w:t>
      </w:r>
      <w:r w:rsidR="0056256F" w:rsidRPr="00FE70E2">
        <w:rPr>
          <w:rFonts w:ascii="Times New Roman" w:hAnsi="Times New Roman" w:cs="Times New Roman"/>
          <w:sz w:val="24"/>
          <w:szCs w:val="24"/>
        </w:rPr>
        <w:t xml:space="preserve">lość godzin: </w:t>
      </w:r>
      <w:r w:rsidR="00602BAB">
        <w:rPr>
          <w:rFonts w:ascii="Times New Roman" w:hAnsi="Times New Roman" w:cs="Times New Roman"/>
          <w:sz w:val="24"/>
          <w:szCs w:val="24"/>
        </w:rPr>
        <w:t>50</w:t>
      </w:r>
      <w:r w:rsidR="007247E9">
        <w:rPr>
          <w:rFonts w:ascii="Times New Roman" w:hAnsi="Times New Roman" w:cs="Times New Roman"/>
          <w:sz w:val="24"/>
          <w:szCs w:val="24"/>
        </w:rPr>
        <w:t xml:space="preserve"> (dla każdego uczestnika ku</w:t>
      </w:r>
      <w:r w:rsidR="00EE10C2">
        <w:rPr>
          <w:rFonts w:ascii="Times New Roman" w:hAnsi="Times New Roman" w:cs="Times New Roman"/>
          <w:sz w:val="24"/>
          <w:szCs w:val="24"/>
        </w:rPr>
        <w:t>r</w:t>
      </w:r>
      <w:r w:rsidR="007247E9">
        <w:rPr>
          <w:rFonts w:ascii="Times New Roman" w:hAnsi="Times New Roman" w:cs="Times New Roman"/>
          <w:sz w:val="24"/>
          <w:szCs w:val="24"/>
        </w:rPr>
        <w:t>su)</w:t>
      </w:r>
    </w:p>
    <w:p w:rsidR="00602BAB" w:rsidRDefault="00602BAB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602BAB" w:rsidRDefault="003F18D1" w:rsidP="00602B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2BAB">
        <w:rPr>
          <w:rFonts w:ascii="Times New Roman" w:hAnsi="Times New Roman" w:cs="Times New Roman"/>
          <w:sz w:val="24"/>
          <w:szCs w:val="24"/>
        </w:rPr>
        <w:t xml:space="preserve"> </w:t>
      </w:r>
      <w:r w:rsidR="00602BAB" w:rsidRPr="00602BAB">
        <w:rPr>
          <w:rFonts w:ascii="Times New Roman" w:hAnsi="Times New Roman" w:cs="Times New Roman"/>
          <w:sz w:val="24"/>
          <w:szCs w:val="24"/>
        </w:rPr>
        <w:t>Prawne, etyczne i społeczne aspekty rozwoju i zastosowań technologii informacyjnej i komunikacyjnej (TIK) w edukacji</w:t>
      </w:r>
    </w:p>
    <w:p w:rsidR="00602BAB" w:rsidRDefault="003F18D1" w:rsidP="00602B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2BAB">
        <w:rPr>
          <w:rFonts w:ascii="Times New Roman" w:hAnsi="Times New Roman" w:cs="Times New Roman"/>
          <w:sz w:val="24"/>
          <w:szCs w:val="24"/>
        </w:rPr>
        <w:t xml:space="preserve"> </w:t>
      </w:r>
      <w:r w:rsidR="00602BAB" w:rsidRPr="00602BAB">
        <w:rPr>
          <w:rFonts w:ascii="Times New Roman" w:hAnsi="Times New Roman" w:cs="Times New Roman"/>
          <w:sz w:val="24"/>
          <w:szCs w:val="24"/>
        </w:rPr>
        <w:t>Nauka i praca w środowisku technologii, w szczególności korzystanie z zasobów internetowych oraz znajomość aplikacji stosowanych w nauczanym przedmiocie</w:t>
      </w:r>
    </w:p>
    <w:p w:rsidR="00602BAB" w:rsidRDefault="003F18D1" w:rsidP="00602B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2BAB" w:rsidRPr="00602BAB">
        <w:rPr>
          <w:rFonts w:ascii="Times New Roman" w:hAnsi="Times New Roman" w:cs="Times New Roman"/>
          <w:sz w:val="24"/>
          <w:szCs w:val="24"/>
        </w:rPr>
        <w:t>Środowiska TIK w nauczaniu oraz korzystanie z zasobów i funkcji wirtualnego środowiska kształcenia</w:t>
      </w:r>
    </w:p>
    <w:p w:rsidR="003F18D1" w:rsidRPr="003F18D1" w:rsidRDefault="003F18D1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02BAB">
        <w:rPr>
          <w:rFonts w:ascii="Times New Roman" w:hAnsi="Times New Roman" w:cs="Times New Roman"/>
          <w:sz w:val="24"/>
          <w:szCs w:val="24"/>
        </w:rPr>
        <w:t xml:space="preserve"> </w:t>
      </w:r>
      <w:r w:rsidRPr="003F18D1">
        <w:rPr>
          <w:rFonts w:ascii="Times New Roman" w:hAnsi="Times New Roman" w:cs="Times New Roman"/>
          <w:sz w:val="24"/>
          <w:szCs w:val="24"/>
        </w:rPr>
        <w:t>Przygotowanie i  praktyczne do wykorzystanie TIK w pracy dydaktycznej przy nauczaniu przedmiotu w oparciu o aktualną podstawę programową oraz Standardy Przygotowania Nauczycieli w zakresie TIK wydanymi przez Polskie Towarzy</w:t>
      </w:r>
      <w:r>
        <w:rPr>
          <w:rFonts w:ascii="Times New Roman" w:hAnsi="Times New Roman" w:cs="Times New Roman"/>
          <w:sz w:val="24"/>
          <w:szCs w:val="24"/>
        </w:rPr>
        <w:t>stwo Informatyczne w wersji 3.0</w:t>
      </w:r>
    </w:p>
    <w:p w:rsidR="003F18D1" w:rsidRPr="003F18D1" w:rsidRDefault="003F18D1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przygotowuje:</w:t>
      </w:r>
    </w:p>
    <w:p w:rsidR="003F18D1" w:rsidRPr="003F18D1" w:rsidRDefault="003F18D1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D1">
        <w:rPr>
          <w:rFonts w:ascii="Times New Roman" w:hAnsi="Times New Roman" w:cs="Times New Roman"/>
          <w:sz w:val="24"/>
          <w:szCs w:val="24"/>
        </w:rPr>
        <w:t>- III scenariusze lekcji z wspomaganych TIK, każda po 45 minut  (opis zorganizowanej lekcji otwartej, opis projektu edukacyjnego), które mają przyczynić się do podniesienia poziomu realizacji zajęć ora</w:t>
      </w:r>
      <w:r>
        <w:rPr>
          <w:rFonts w:ascii="Times New Roman" w:hAnsi="Times New Roman" w:cs="Times New Roman"/>
          <w:sz w:val="24"/>
          <w:szCs w:val="24"/>
        </w:rPr>
        <w:t>z zwiększenia osiągnięć uczniów</w:t>
      </w:r>
    </w:p>
    <w:p w:rsidR="003F18D1" w:rsidRPr="003F18D1" w:rsidRDefault="003F18D1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D1">
        <w:rPr>
          <w:rFonts w:ascii="Times New Roman" w:hAnsi="Times New Roman" w:cs="Times New Roman"/>
          <w:sz w:val="24"/>
          <w:szCs w:val="24"/>
        </w:rPr>
        <w:t xml:space="preserve">-materiały elektroniczne do </w:t>
      </w:r>
      <w:r>
        <w:rPr>
          <w:rFonts w:ascii="Times New Roman" w:hAnsi="Times New Roman" w:cs="Times New Roman"/>
          <w:sz w:val="24"/>
          <w:szCs w:val="24"/>
        </w:rPr>
        <w:t>lekcji (do każdego scenariusza)</w:t>
      </w:r>
    </w:p>
    <w:p w:rsidR="00602BAB" w:rsidRPr="003F18D1" w:rsidRDefault="003F18D1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D1">
        <w:rPr>
          <w:rFonts w:ascii="Times New Roman" w:hAnsi="Times New Roman" w:cs="Times New Roman"/>
          <w:sz w:val="24"/>
          <w:szCs w:val="24"/>
        </w:rPr>
        <w:t>- prezentacje swoich osiągnięć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602BAB">
        <w:rPr>
          <w:rFonts w:ascii="Times New Roman" w:hAnsi="Times New Roman" w:cs="Times New Roman"/>
          <w:sz w:val="24"/>
          <w:szCs w:val="24"/>
        </w:rPr>
        <w:t xml:space="preserve">luty – marzec </w:t>
      </w:r>
      <w:r w:rsidR="002A0DB9" w:rsidRPr="00FE70E2">
        <w:rPr>
          <w:rFonts w:ascii="Times New Roman" w:hAnsi="Times New Roman" w:cs="Times New Roman"/>
          <w:sz w:val="24"/>
          <w:szCs w:val="24"/>
        </w:rPr>
        <w:t>2018 roku</w:t>
      </w:r>
      <w:r w:rsidR="0088664B" w:rsidRPr="00FE70E2">
        <w:rPr>
          <w:rFonts w:ascii="Times New Roman" w:hAnsi="Times New Roman" w:cs="Times New Roman"/>
          <w:sz w:val="24"/>
          <w:szCs w:val="24"/>
        </w:rPr>
        <w:t>.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 Harmonogram musi zostać zaakceptowany przez Zamawiającego.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D0520E" w:rsidRPr="00FE70E2">
        <w:rPr>
          <w:rFonts w:ascii="Times New Roman" w:hAnsi="Times New Roman" w:cs="Times New Roman"/>
          <w:sz w:val="24"/>
          <w:szCs w:val="24"/>
        </w:rPr>
        <w:t xml:space="preserve">od </w:t>
      </w:r>
      <w:r w:rsidR="002A0DB9" w:rsidRPr="00FE70E2">
        <w:rPr>
          <w:rFonts w:ascii="Times New Roman" w:hAnsi="Times New Roman" w:cs="Times New Roman"/>
          <w:sz w:val="24"/>
          <w:szCs w:val="24"/>
        </w:rPr>
        <w:t>15</w:t>
      </w:r>
      <w:r w:rsidR="00D0520E" w:rsidRPr="00FE70E2">
        <w:rPr>
          <w:rFonts w:ascii="Times New Roman" w:hAnsi="Times New Roman" w:cs="Times New Roman"/>
          <w:sz w:val="24"/>
          <w:szCs w:val="24"/>
        </w:rPr>
        <w:t xml:space="preserve">:00 do </w:t>
      </w:r>
      <w:r w:rsidR="002A0DB9" w:rsidRPr="00FE70E2">
        <w:rPr>
          <w:rFonts w:ascii="Times New Roman" w:hAnsi="Times New Roman" w:cs="Times New Roman"/>
          <w:sz w:val="24"/>
          <w:szCs w:val="24"/>
        </w:rPr>
        <w:t>19</w:t>
      </w:r>
      <w:r w:rsidR="00D0520E" w:rsidRPr="00FE70E2">
        <w:rPr>
          <w:rFonts w:ascii="Times New Roman" w:hAnsi="Times New Roman" w:cs="Times New Roman"/>
          <w:sz w:val="24"/>
          <w:szCs w:val="24"/>
        </w:rPr>
        <w:t>:00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 w dni nauki szkolnej, od 8:00 do 19:00 w dni wolne od zajęć.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32FC9">
        <w:rPr>
          <w:rFonts w:ascii="Times New Roman" w:hAnsi="Times New Roman" w:cs="Times New Roman"/>
          <w:sz w:val="24"/>
          <w:szCs w:val="24"/>
        </w:rPr>
        <w:t>8</w:t>
      </w:r>
    </w:p>
    <w:p w:rsidR="0056256F" w:rsidRPr="007247E9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9">
        <w:rPr>
          <w:rFonts w:ascii="Times New Roman" w:hAnsi="Times New Roman" w:cs="Times New Roman"/>
          <w:sz w:val="24"/>
          <w:szCs w:val="24"/>
        </w:rPr>
        <w:t>Sposób liczenia godzin: godzina lekcyjna (45 minut)</w:t>
      </w:r>
    </w:p>
    <w:p w:rsidR="0056256F" w:rsidRPr="007247E9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9">
        <w:rPr>
          <w:rFonts w:ascii="Times New Roman" w:hAnsi="Times New Roman" w:cs="Times New Roman"/>
          <w:sz w:val="24"/>
          <w:szCs w:val="24"/>
        </w:rPr>
        <w:t xml:space="preserve">Rodzaj szkolenia: </w:t>
      </w:r>
      <w:r w:rsidR="002A0DB9" w:rsidRPr="007247E9">
        <w:rPr>
          <w:rFonts w:ascii="Times New Roman" w:hAnsi="Times New Roman" w:cs="Times New Roman"/>
          <w:sz w:val="24"/>
          <w:szCs w:val="24"/>
        </w:rPr>
        <w:t>szkolenie stacjonarne. Zamawiający zapewnia sale lekcyjne</w:t>
      </w:r>
      <w:r w:rsidR="004F2295" w:rsidRPr="007247E9">
        <w:rPr>
          <w:rFonts w:ascii="Times New Roman" w:hAnsi="Times New Roman" w:cs="Times New Roman"/>
          <w:sz w:val="24"/>
          <w:szCs w:val="24"/>
        </w:rPr>
        <w:t>.</w:t>
      </w:r>
      <w:r w:rsidR="002A0DB9" w:rsidRPr="0072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7D" w:rsidRPr="00FE70E2" w:rsidRDefault="000832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2A0DB9" w:rsidRPr="00FE70E2">
        <w:rPr>
          <w:rFonts w:ascii="Times New Roman" w:hAnsi="Times New Roman" w:cs="Times New Roman"/>
          <w:sz w:val="24"/>
          <w:szCs w:val="24"/>
        </w:rPr>
        <w:t>siedziba Zamawiającego.</w:t>
      </w:r>
    </w:p>
    <w:p w:rsidR="0003011E" w:rsidRPr="00FE70E2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grup: </w:t>
      </w:r>
      <w:r w:rsidR="00602BAB">
        <w:rPr>
          <w:rFonts w:ascii="Times New Roman" w:hAnsi="Times New Roman" w:cs="Times New Roman"/>
          <w:sz w:val="24"/>
          <w:szCs w:val="24"/>
        </w:rPr>
        <w:t>1</w:t>
      </w:r>
    </w:p>
    <w:p w:rsidR="008A3DAE" w:rsidRPr="00FE70E2" w:rsidRDefault="008A3DA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by egzamin został przeprowadzony w siedzibie Zamawiającego. Koszt egzaminu pokrywa Zamawiający.</w:t>
      </w:r>
    </w:p>
    <w:p w:rsidR="002A0DB9" w:rsidRPr="00602BAB" w:rsidRDefault="002A0DB9" w:rsidP="0060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W koszt kursu należy wkalkulować: </w:t>
      </w:r>
    </w:p>
    <w:p w:rsidR="002A0DB9" w:rsidRPr="00FE70E2" w:rsidRDefault="002A0DB9" w:rsidP="000B462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lastRenderedPageBreak/>
        <w:t>koszt przeprowadzania kursu komputerowego przygotowującego do egzamin</w:t>
      </w:r>
      <w:r w:rsidR="00602BAB">
        <w:rPr>
          <w:rFonts w:ascii="Times New Roman" w:hAnsi="Times New Roman" w:cs="Times New Roman"/>
          <w:sz w:val="24"/>
          <w:szCs w:val="24"/>
        </w:rPr>
        <w:t>u</w:t>
      </w:r>
      <w:r w:rsidRPr="00FE70E2">
        <w:rPr>
          <w:rFonts w:ascii="Times New Roman" w:hAnsi="Times New Roman" w:cs="Times New Roman"/>
          <w:sz w:val="24"/>
          <w:szCs w:val="24"/>
        </w:rPr>
        <w:t>,</w:t>
      </w:r>
    </w:p>
    <w:p w:rsidR="002A0DB9" w:rsidRPr="004F2295" w:rsidRDefault="002A0DB9" w:rsidP="000B462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2295">
        <w:rPr>
          <w:rFonts w:ascii="Times New Roman" w:hAnsi="Times New Roman" w:cs="Times New Roman"/>
          <w:sz w:val="24"/>
          <w:szCs w:val="24"/>
        </w:rPr>
        <w:t xml:space="preserve">koszt udostępnienia sprzętu komputerowego niezbędnego do </w:t>
      </w:r>
      <w:r w:rsidR="00B674F8" w:rsidRPr="004F2295">
        <w:rPr>
          <w:rFonts w:ascii="Times New Roman" w:hAnsi="Times New Roman" w:cs="Times New Roman"/>
          <w:sz w:val="24"/>
          <w:szCs w:val="24"/>
        </w:rPr>
        <w:t>przeprowadzenia egzaminu</w:t>
      </w:r>
      <w:r w:rsidRPr="004F2295">
        <w:rPr>
          <w:rFonts w:ascii="Times New Roman" w:hAnsi="Times New Roman" w:cs="Times New Roman"/>
          <w:sz w:val="24"/>
          <w:szCs w:val="24"/>
        </w:rPr>
        <w:t>,</w:t>
      </w:r>
    </w:p>
    <w:p w:rsidR="00602BAB" w:rsidRPr="00FE70E2" w:rsidRDefault="00602BAB" w:rsidP="0060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602BAB" w:rsidRPr="00FE70E2" w:rsidRDefault="00602BAB" w:rsidP="00602BAB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602BAB" w:rsidRDefault="00602BAB" w:rsidP="00602BAB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602BAB" w:rsidRDefault="00602BAB" w:rsidP="00602BAB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1512">
        <w:rPr>
          <w:rFonts w:ascii="Times New Roman" w:hAnsi="Times New Roman" w:cs="Times New Roman"/>
          <w:sz w:val="24"/>
          <w:szCs w:val="24"/>
        </w:rPr>
        <w:t>rzeszkolenie wskazanej liczby uczestników projektu zgodnie z odpowiednimi przepisami prawa umożliwiające im przystąpienie do egzaminu certyfikującego oraz zorganizowanie dla nich egzaminu.</w:t>
      </w:r>
    </w:p>
    <w:p w:rsidR="00602BAB" w:rsidRPr="00DB6C03" w:rsidRDefault="00602BAB" w:rsidP="00602BAB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602BAB" w:rsidRPr="00391EB8" w:rsidRDefault="00602BAB" w:rsidP="00602BAB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602BAB" w:rsidRPr="00391EB8" w:rsidRDefault="00602BAB" w:rsidP="00602BAB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602BAB" w:rsidRDefault="00602BAB" w:rsidP="00602BAB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602BAB" w:rsidRPr="00100851" w:rsidRDefault="00602BAB" w:rsidP="00602BA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Dokumentowania</w:t>
      </w:r>
      <w:r w:rsidRPr="00100851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0851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Pr="00100851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602BAB" w:rsidRPr="00141512" w:rsidRDefault="00602BAB" w:rsidP="0060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programu szkoleniowego oraz wykorzystywanych metod</w:t>
      </w:r>
      <w:r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141512">
        <w:rPr>
          <w:rFonts w:ascii="Times New Roman" w:hAnsi="Times New Roman" w:cs="Times New Roman"/>
          <w:sz w:val="24"/>
          <w:szCs w:val="24"/>
        </w:rPr>
        <w:t>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602BAB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p w:rsidR="000B4627" w:rsidRPr="00FE70E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A30A2E" w:rsidRPr="00FE70E2">
        <w:rPr>
          <w:rFonts w:ascii="Times New Roman" w:hAnsi="Times New Roman" w:cs="Times New Roman"/>
          <w:sz w:val="24"/>
          <w:szCs w:val="24"/>
        </w:rPr>
        <w:t>Przeprowadzenia kursu komputerowego: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 przygotowującego</w:t>
      </w:r>
      <w:r w:rsidR="00A30A2E" w:rsidRPr="00FE70E2">
        <w:rPr>
          <w:rFonts w:ascii="Times New Roman" w:hAnsi="Times New Roman" w:cs="Times New Roman"/>
          <w:sz w:val="24"/>
          <w:szCs w:val="24"/>
        </w:rPr>
        <w:t xml:space="preserve"> do egzaminów ECDL </w:t>
      </w:r>
      <w:r w:rsidR="002475F0">
        <w:rPr>
          <w:rFonts w:ascii="Times New Roman" w:hAnsi="Times New Roman" w:cs="Times New Roman"/>
          <w:sz w:val="24"/>
          <w:szCs w:val="24"/>
        </w:rPr>
        <w:t>E – Nauczyciel TEST i E-Nauczyciel Practise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. </w:t>
      </w:r>
      <w:r w:rsidR="00A30A2E" w:rsidRPr="00FE70E2">
        <w:rPr>
          <w:rFonts w:ascii="Times New Roman" w:hAnsi="Times New Roman" w:cs="Times New Roman"/>
          <w:sz w:val="24"/>
          <w:szCs w:val="24"/>
        </w:rPr>
        <w:t>Program kurs</w:t>
      </w:r>
      <w:r w:rsidR="002475F0">
        <w:rPr>
          <w:rFonts w:ascii="Times New Roman" w:hAnsi="Times New Roman" w:cs="Times New Roman"/>
          <w:sz w:val="24"/>
          <w:szCs w:val="24"/>
        </w:rPr>
        <w:t>u</w:t>
      </w:r>
      <w:r w:rsidR="00A30A2E" w:rsidRPr="00FE70E2">
        <w:rPr>
          <w:rFonts w:ascii="Times New Roman" w:hAnsi="Times New Roman" w:cs="Times New Roman"/>
          <w:sz w:val="24"/>
          <w:szCs w:val="24"/>
        </w:rPr>
        <w:t xml:space="preserve"> oparty musi być np. na sylabusie opracowanym przez Polskie Towarzystwo Informatyczne dla </w:t>
      </w:r>
      <w:r w:rsidR="002475F0">
        <w:rPr>
          <w:rFonts w:ascii="Times New Roman" w:hAnsi="Times New Roman" w:cs="Times New Roman"/>
          <w:sz w:val="24"/>
          <w:szCs w:val="24"/>
        </w:rPr>
        <w:t>kursu E-Nauczyciel</w:t>
      </w:r>
      <w:r w:rsidR="00A30A2E" w:rsidRPr="00FE70E2">
        <w:rPr>
          <w:rFonts w:ascii="Times New Roman" w:hAnsi="Times New Roman" w:cs="Times New Roman"/>
          <w:sz w:val="24"/>
          <w:szCs w:val="24"/>
        </w:rPr>
        <w:t>. W uzasadnionych przypadkach, za zgodą uczestników i Zamawiającego kurs może odbywać się w innych godzinach oraz weekendy.</w:t>
      </w:r>
    </w:p>
    <w:p w:rsidR="000B4627" w:rsidRPr="00602BAB" w:rsidRDefault="00A30A2E" w:rsidP="00602BAB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2BAB">
        <w:rPr>
          <w:rFonts w:ascii="Times New Roman" w:hAnsi="Times New Roman" w:cs="Times New Roman"/>
          <w:sz w:val="24"/>
          <w:szCs w:val="24"/>
        </w:rPr>
        <w:t xml:space="preserve">Zapewnienia odpowiedniego sprzętu komputerowego niezbędnego do </w:t>
      </w:r>
      <w:r w:rsidR="00B674F8" w:rsidRPr="00602BAB">
        <w:rPr>
          <w:rFonts w:ascii="Times New Roman" w:hAnsi="Times New Roman" w:cs="Times New Roman"/>
          <w:sz w:val="24"/>
          <w:szCs w:val="24"/>
        </w:rPr>
        <w:t>przeprowadzenia egzaminu</w:t>
      </w:r>
      <w:r w:rsidRPr="00602BAB">
        <w:rPr>
          <w:rFonts w:ascii="Times New Roman" w:hAnsi="Times New Roman" w:cs="Times New Roman"/>
          <w:sz w:val="24"/>
          <w:szCs w:val="24"/>
        </w:rPr>
        <w:t xml:space="preserve">. Uczestnik kursu musi posiadać indywidualne, w pełni wyposażone stanowisko komputerowe. </w:t>
      </w:r>
    </w:p>
    <w:p w:rsidR="000B4627" w:rsidRPr="00FE70E2" w:rsidRDefault="00B674F8" w:rsidP="00602BA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2295">
        <w:rPr>
          <w:rFonts w:ascii="Times New Roman" w:hAnsi="Times New Roman" w:cs="Times New Roman"/>
          <w:sz w:val="24"/>
          <w:szCs w:val="24"/>
        </w:rPr>
        <w:t>Przeprowadzenia</w:t>
      </w:r>
      <w:r w:rsidR="00A30A2E" w:rsidRPr="004F2295">
        <w:rPr>
          <w:rFonts w:ascii="Times New Roman" w:hAnsi="Times New Roman" w:cs="Times New Roman"/>
          <w:sz w:val="24"/>
          <w:szCs w:val="24"/>
        </w:rPr>
        <w:t xml:space="preserve"> egzaminu zewnętrznego</w:t>
      </w:r>
      <w:r w:rsidR="00A30A2E" w:rsidRPr="00FE70E2">
        <w:rPr>
          <w:rFonts w:ascii="Times New Roman" w:hAnsi="Times New Roman" w:cs="Times New Roman"/>
          <w:sz w:val="24"/>
          <w:szCs w:val="24"/>
        </w:rPr>
        <w:t>/państwowego uprawniającego do uzyskania Europejskiego Certyfikatu Umiejętności Komputerowych w ramach każdego modułu</w:t>
      </w:r>
      <w:r w:rsidR="004F2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</w:t>
      </w:r>
      <w:r w:rsidR="00A30A2E" w:rsidRPr="00FE70E2">
        <w:rPr>
          <w:rFonts w:ascii="Times New Roman" w:hAnsi="Times New Roman" w:cs="Times New Roman"/>
          <w:sz w:val="24"/>
          <w:szCs w:val="24"/>
        </w:rPr>
        <w:t xml:space="preserve">dokona formalności związanych z ustaleniem terminu egzaminu, zapisami na egzamin. </w:t>
      </w:r>
    </w:p>
    <w:p w:rsidR="00A30A2E" w:rsidRPr="004F2295" w:rsidRDefault="00A30A2E" w:rsidP="00602BA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Zapewnienia uczestnikowi kursu nieodpłatnie, na jego własność, materiałów dydaktycznych i pomocniczych niezbę</w:t>
      </w:r>
      <w:r w:rsidR="00B674F8">
        <w:rPr>
          <w:rFonts w:ascii="Times New Roman" w:hAnsi="Times New Roman" w:cs="Times New Roman"/>
          <w:sz w:val="24"/>
          <w:szCs w:val="24"/>
        </w:rPr>
        <w:t>dnych przy realizacji szkolenia.</w:t>
      </w:r>
    </w:p>
    <w:sectPr w:rsidR="00A30A2E" w:rsidRPr="004F2295" w:rsidSect="007614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44" w:rsidRDefault="00643A44" w:rsidP="0008327D">
      <w:pPr>
        <w:spacing w:after="0" w:line="240" w:lineRule="auto"/>
      </w:pPr>
      <w:r>
        <w:separator/>
      </w:r>
    </w:p>
  </w:endnote>
  <w:endnote w:type="continuationSeparator" w:id="0">
    <w:p w:rsidR="00643A44" w:rsidRDefault="00643A44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44" w:rsidRDefault="00643A44" w:rsidP="0008327D">
      <w:pPr>
        <w:spacing w:after="0" w:line="240" w:lineRule="auto"/>
      </w:pPr>
      <w:r>
        <w:separator/>
      </w:r>
    </w:p>
  </w:footnote>
  <w:footnote w:type="continuationSeparator" w:id="0">
    <w:p w:rsidR="00643A44" w:rsidRDefault="00643A44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BF1"/>
    <w:multiLevelType w:val="hybridMultilevel"/>
    <w:tmpl w:val="4B8A7B50"/>
    <w:lvl w:ilvl="0" w:tplc="9B987B4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6105"/>
    <w:multiLevelType w:val="hybridMultilevel"/>
    <w:tmpl w:val="22F8E1FC"/>
    <w:lvl w:ilvl="0" w:tplc="ADAC3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70EFC"/>
    <w:multiLevelType w:val="hybridMultilevel"/>
    <w:tmpl w:val="E138A58E"/>
    <w:lvl w:ilvl="0" w:tplc="A6F69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27B04"/>
    <w:rsid w:val="002475F0"/>
    <w:rsid w:val="00267F40"/>
    <w:rsid w:val="002731AB"/>
    <w:rsid w:val="002A0DB9"/>
    <w:rsid w:val="00342F71"/>
    <w:rsid w:val="0039271C"/>
    <w:rsid w:val="003E07CB"/>
    <w:rsid w:val="003F18D1"/>
    <w:rsid w:val="0040282A"/>
    <w:rsid w:val="00417756"/>
    <w:rsid w:val="004F2295"/>
    <w:rsid w:val="0056256F"/>
    <w:rsid w:val="005D663C"/>
    <w:rsid w:val="00601312"/>
    <w:rsid w:val="00602BAB"/>
    <w:rsid w:val="00632DA5"/>
    <w:rsid w:val="00643A44"/>
    <w:rsid w:val="007247E9"/>
    <w:rsid w:val="007614EE"/>
    <w:rsid w:val="0088664B"/>
    <w:rsid w:val="008A3DAE"/>
    <w:rsid w:val="008E2DD2"/>
    <w:rsid w:val="008F329F"/>
    <w:rsid w:val="00A30A2E"/>
    <w:rsid w:val="00B348CD"/>
    <w:rsid w:val="00B63769"/>
    <w:rsid w:val="00B674F8"/>
    <w:rsid w:val="00BB1B1B"/>
    <w:rsid w:val="00C40EA6"/>
    <w:rsid w:val="00C43656"/>
    <w:rsid w:val="00D03845"/>
    <w:rsid w:val="00D0520E"/>
    <w:rsid w:val="00D32FC9"/>
    <w:rsid w:val="00D33BE6"/>
    <w:rsid w:val="00D60B76"/>
    <w:rsid w:val="00E03F7D"/>
    <w:rsid w:val="00E54493"/>
    <w:rsid w:val="00E703DE"/>
    <w:rsid w:val="00EB220E"/>
    <w:rsid w:val="00EE10C2"/>
    <w:rsid w:val="00FE70E2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4722"/>
  <w15:docId w15:val="{12B22FC9-C9C9-4119-BEA1-CAFB973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17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8</cp:revision>
  <dcterms:created xsi:type="dcterms:W3CDTF">2018-02-07T12:53:00Z</dcterms:created>
  <dcterms:modified xsi:type="dcterms:W3CDTF">2018-02-13T12:05:00Z</dcterms:modified>
</cp:coreProperties>
</file>